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C4" w:rsidRPr="008372C4" w:rsidRDefault="008372C4" w:rsidP="008372C4">
      <w:pPr>
        <w:jc w:val="center"/>
        <w:rPr>
          <w:rFonts w:ascii="Sylfaen" w:hAnsi="Sylfaen" w:cs="Sylfaen"/>
          <w:b/>
        </w:rPr>
      </w:pPr>
      <w:r w:rsidRPr="008372C4">
        <w:rPr>
          <w:rFonts w:ascii="Sylfaen" w:hAnsi="Sylfaen" w:cs="Sylfaen"/>
          <w:b/>
        </w:rPr>
        <w:t>საქართველოს მთავრობის</w:t>
      </w:r>
    </w:p>
    <w:p w:rsidR="008372C4" w:rsidRPr="008372C4" w:rsidRDefault="008372C4" w:rsidP="008372C4">
      <w:pPr>
        <w:jc w:val="center"/>
        <w:rPr>
          <w:rFonts w:ascii="Sylfaen" w:hAnsi="Sylfaen" w:cs="Sylfaen"/>
          <w:b/>
        </w:rPr>
      </w:pPr>
      <w:r w:rsidRPr="008372C4">
        <w:rPr>
          <w:rFonts w:ascii="Sylfaen" w:hAnsi="Sylfaen" w:cs="Sylfaen"/>
          <w:b/>
        </w:rPr>
        <w:t>დადგენილება №412</w:t>
      </w:r>
    </w:p>
    <w:p w:rsidR="008372C4" w:rsidRPr="008372C4" w:rsidRDefault="008372C4" w:rsidP="008372C4">
      <w:pPr>
        <w:jc w:val="center"/>
        <w:rPr>
          <w:rFonts w:ascii="Sylfaen" w:hAnsi="Sylfaen" w:cs="Sylfaen"/>
          <w:b/>
        </w:rPr>
      </w:pPr>
      <w:r w:rsidRPr="008372C4">
        <w:rPr>
          <w:rFonts w:ascii="Sylfaen" w:hAnsi="Sylfaen" w:cs="Sylfaen"/>
          <w:b/>
        </w:rPr>
        <w:t>2014 წლის 18 ივნისი</w:t>
      </w:r>
    </w:p>
    <w:p w:rsidR="008372C4" w:rsidRPr="008372C4" w:rsidRDefault="008372C4" w:rsidP="008372C4">
      <w:pPr>
        <w:jc w:val="center"/>
        <w:rPr>
          <w:rFonts w:ascii="Sylfaen" w:hAnsi="Sylfaen" w:cs="Sylfaen"/>
          <w:b/>
        </w:rPr>
      </w:pPr>
      <w:r w:rsidRPr="008372C4">
        <w:rPr>
          <w:rFonts w:ascii="Sylfaen" w:hAnsi="Sylfaen" w:cs="Sylfaen"/>
          <w:b/>
        </w:rPr>
        <w:t>ქ.თბილისი</w:t>
      </w:r>
    </w:p>
    <w:p w:rsidR="008372C4" w:rsidRPr="008372C4" w:rsidRDefault="008372C4" w:rsidP="008372C4">
      <w:pPr>
        <w:rPr>
          <w:rFonts w:ascii="Sylfaen" w:hAnsi="Sylfaen" w:cs="Sylfaen"/>
          <w:b/>
        </w:rPr>
      </w:pPr>
    </w:p>
    <w:p w:rsidR="008372C4" w:rsidRPr="008372C4" w:rsidRDefault="008372C4" w:rsidP="008372C4">
      <w:pPr>
        <w:rPr>
          <w:rFonts w:ascii="Sylfaen" w:hAnsi="Sylfaen" w:cs="Sylfaen"/>
          <w:b/>
        </w:rPr>
      </w:pPr>
      <w:r w:rsidRPr="008372C4">
        <w:rPr>
          <w:rFonts w:ascii="Sylfaen" w:hAnsi="Sylfaen" w:cs="Sylfaen"/>
          <w:b/>
        </w:rPr>
        <w:t>„საჯარო სამსახურის შესახებ“ საქართველოს კანონით გათვალისწინებული კონკურსის</w:t>
      </w:r>
    </w:p>
    <w:p w:rsidR="008372C4" w:rsidRDefault="008372C4" w:rsidP="008372C4">
      <w:pPr>
        <w:rPr>
          <w:rFonts w:ascii="Sylfaen" w:hAnsi="Sylfaen" w:cs="Sylfaen"/>
          <w:b/>
        </w:rPr>
      </w:pPr>
      <w:r w:rsidRPr="008372C4">
        <w:rPr>
          <w:rFonts w:ascii="Sylfaen" w:hAnsi="Sylfaen" w:cs="Sylfaen"/>
          <w:b/>
        </w:rPr>
        <w:t>ჩატარების წესის დამტკიცების შესახებ</w:t>
      </w:r>
      <w:r w:rsidRPr="008372C4">
        <w:rPr>
          <w:rFonts w:ascii="Sylfaen" w:hAnsi="Sylfaen" w:cs="Sylfaen"/>
          <w:b/>
        </w:rPr>
        <w:cr/>
      </w:r>
    </w:p>
    <w:p w:rsidR="008372C4" w:rsidRDefault="008372C4" w:rsidP="008372C4">
      <w:pPr>
        <w:rPr>
          <w:rFonts w:ascii="Sylfaen" w:hAnsi="Sylfaen" w:cs="Sylfaen"/>
          <w:b/>
        </w:rPr>
      </w:pPr>
    </w:p>
    <w:p w:rsidR="008372C4" w:rsidRDefault="008372C4" w:rsidP="008372C4">
      <w:pPr>
        <w:rPr>
          <w:rFonts w:ascii="Sylfaen" w:hAnsi="Sylfaen" w:cs="Sylfaen"/>
          <w:b/>
        </w:rPr>
      </w:pPr>
    </w:p>
    <w:p w:rsidR="008372C4" w:rsidRDefault="008372C4" w:rsidP="008372C4">
      <w:pPr>
        <w:rPr>
          <w:rFonts w:ascii="Sylfaen" w:hAnsi="Sylfaen" w:cs="Sylfaen"/>
          <w:b/>
        </w:rPr>
      </w:pPr>
    </w:p>
    <w:p w:rsidR="008372C4" w:rsidRPr="008372C4" w:rsidRDefault="008372C4" w:rsidP="008372C4">
      <w:pPr>
        <w:rPr>
          <w:b/>
        </w:rPr>
      </w:pPr>
      <w:r w:rsidRPr="008372C4">
        <w:rPr>
          <w:rFonts w:ascii="Sylfaen" w:hAnsi="Sylfaen" w:cs="Sylfaen"/>
          <w:b/>
        </w:rPr>
        <w:t>მუხლი</w:t>
      </w:r>
      <w:r w:rsidRPr="008372C4">
        <w:rPr>
          <w:b/>
        </w:rPr>
        <w:t xml:space="preserve"> 15. </w:t>
      </w:r>
      <w:r w:rsidRPr="008372C4">
        <w:rPr>
          <w:rFonts w:ascii="Sylfaen" w:hAnsi="Sylfaen" w:cs="Sylfaen"/>
          <w:b/>
        </w:rPr>
        <w:t>საპრეტენზიო</w:t>
      </w:r>
      <w:r w:rsidRPr="008372C4">
        <w:rPr>
          <w:b/>
        </w:rPr>
        <w:t xml:space="preserve"> </w:t>
      </w:r>
      <w:r w:rsidRPr="008372C4">
        <w:rPr>
          <w:rFonts w:ascii="Sylfaen" w:hAnsi="Sylfaen" w:cs="Sylfaen"/>
          <w:b/>
        </w:rPr>
        <w:t>კომისია</w:t>
      </w:r>
    </w:p>
    <w:p w:rsidR="008372C4" w:rsidRDefault="008372C4" w:rsidP="008372C4">
      <w:pPr>
        <w:jc w:val="both"/>
      </w:pPr>
      <w:r>
        <w:t xml:space="preserve">1. </w:t>
      </w:r>
      <w:r>
        <w:rPr>
          <w:rFonts w:ascii="Sylfaen" w:hAnsi="Sylfaen" w:cs="Sylfaen"/>
        </w:rPr>
        <w:t>კონკურსის</w:t>
      </w:r>
      <w:r>
        <w:t xml:space="preserve"> </w:t>
      </w:r>
      <w:r>
        <w:rPr>
          <w:rFonts w:ascii="Sylfaen" w:hAnsi="Sylfaen" w:cs="Sylfaen"/>
        </w:rPr>
        <w:t>პროცედურებსა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შედეგებთან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პრეტენზიების</w:t>
      </w:r>
      <w:r>
        <w:t xml:space="preserve"> </w:t>
      </w:r>
      <w:r>
        <w:rPr>
          <w:rFonts w:ascii="Sylfaen" w:hAnsi="Sylfaen" w:cs="Sylfaen"/>
        </w:rPr>
        <w:t>განხილვის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კონკურსის</w:t>
      </w:r>
      <w:r>
        <w:t xml:space="preserve"> </w:t>
      </w:r>
      <w:r>
        <w:rPr>
          <w:rFonts w:ascii="Sylfaen" w:hAnsi="Sylfaen" w:cs="Sylfaen"/>
        </w:rPr>
        <w:t>ჩატარებისათვის</w:t>
      </w:r>
      <w:r>
        <w:t xml:space="preserve"> </w:t>
      </w:r>
      <w:r>
        <w:rPr>
          <w:rFonts w:ascii="Sylfaen" w:hAnsi="Sylfaen" w:cs="Sylfaen"/>
        </w:rPr>
        <w:t>პასუხისმგებელი</w:t>
      </w:r>
      <w:r>
        <w:t xml:space="preserve"> </w:t>
      </w:r>
      <w:r>
        <w:rPr>
          <w:rFonts w:ascii="Sylfaen" w:hAnsi="Sylfaen" w:cs="Sylfaen"/>
        </w:rPr>
        <w:t>დაწესებულების</w:t>
      </w:r>
      <w:r>
        <w:t xml:space="preserve"> </w:t>
      </w:r>
      <w:r>
        <w:rPr>
          <w:rFonts w:ascii="Sylfaen" w:hAnsi="Sylfaen" w:cs="Sylfaen"/>
        </w:rPr>
        <w:t>ხელმძღვანელის</w:t>
      </w:r>
      <w:r>
        <w:t xml:space="preserve"> </w:t>
      </w:r>
      <w:r>
        <w:rPr>
          <w:rFonts w:ascii="Sylfaen" w:hAnsi="Sylfaen" w:cs="Sylfaen"/>
        </w:rPr>
        <w:t>ბრძანებით</w:t>
      </w:r>
      <w:r>
        <w:t xml:space="preserve">,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შეიქმნას</w:t>
      </w:r>
      <w:r>
        <w:t xml:space="preserve">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კომისია</w:t>
      </w:r>
      <w:r>
        <w:t>.</w:t>
      </w:r>
    </w:p>
    <w:p w:rsidR="008372C4" w:rsidRDefault="008372C4" w:rsidP="008372C4">
      <w:pPr>
        <w:jc w:val="both"/>
      </w:pPr>
      <w:r>
        <w:t xml:space="preserve">2.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რაოდენობასა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შემადგენლობას</w:t>
      </w:r>
      <w:r>
        <w:t xml:space="preserve">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დაწესებულების</w:t>
      </w:r>
      <w:r>
        <w:t xml:space="preserve"> </w:t>
      </w:r>
      <w:r>
        <w:rPr>
          <w:rFonts w:ascii="Sylfaen" w:hAnsi="Sylfaen" w:cs="Sylfaen"/>
        </w:rPr>
        <w:t>ხელმძღვანელი</w:t>
      </w:r>
      <w:r>
        <w:t>.</w:t>
      </w:r>
    </w:p>
    <w:p w:rsidR="008372C4" w:rsidRDefault="008372C4" w:rsidP="008372C4">
      <w:pPr>
        <w:jc w:val="both"/>
      </w:pPr>
      <w:r>
        <w:t xml:space="preserve">3.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შემადგენლობაში</w:t>
      </w:r>
      <w:r>
        <w:t xml:space="preserve"> </w:t>
      </w:r>
      <w:r>
        <w:rPr>
          <w:rFonts w:ascii="Sylfaen" w:hAnsi="Sylfaen" w:cs="Sylfaen"/>
        </w:rPr>
        <w:t>შედიან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თავმჯდომარე</w:t>
      </w:r>
      <w:r>
        <w:t xml:space="preserve">,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მოადგილე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წევრები</w:t>
      </w:r>
      <w:r>
        <w:t xml:space="preserve"> (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, </w:t>
      </w:r>
      <w:r>
        <w:rPr>
          <w:rFonts w:ascii="Sylfaen" w:hAnsi="Sylfaen" w:cs="Sylfaen"/>
        </w:rPr>
        <w:t>მოწვეული</w:t>
      </w:r>
      <w:r>
        <w:t xml:space="preserve"> </w:t>
      </w:r>
      <w:r>
        <w:rPr>
          <w:rFonts w:ascii="Sylfaen" w:hAnsi="Sylfaen" w:cs="Sylfaen"/>
        </w:rPr>
        <w:t>პირები</w:t>
      </w:r>
      <w:r>
        <w:t xml:space="preserve">).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მონაწილეობდა</w:t>
      </w:r>
      <w:r>
        <w:t xml:space="preserve"> </w:t>
      </w:r>
      <w:r>
        <w:rPr>
          <w:rFonts w:ascii="Sylfaen" w:hAnsi="Sylfaen" w:cs="Sylfaen"/>
        </w:rPr>
        <w:t>კონკურსის</w:t>
      </w:r>
      <w:r>
        <w:t xml:space="preserve"> </w:t>
      </w:r>
      <w:r>
        <w:rPr>
          <w:rFonts w:ascii="Sylfaen" w:hAnsi="Sylfaen" w:cs="Sylfaen"/>
        </w:rPr>
        <w:t>რომელიმე</w:t>
      </w:r>
      <w:r>
        <w:t xml:space="preserve"> </w:t>
      </w:r>
      <w:r>
        <w:rPr>
          <w:rFonts w:ascii="Sylfaen" w:hAnsi="Sylfaen" w:cs="Sylfaen"/>
        </w:rPr>
        <w:t>ეტაპის</w:t>
      </w:r>
      <w:r>
        <w:t xml:space="preserve"> </w:t>
      </w:r>
      <w:r>
        <w:rPr>
          <w:rFonts w:ascii="Sylfaen" w:hAnsi="Sylfaen" w:cs="Sylfaen"/>
        </w:rPr>
        <w:t>ჩატარებაში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შემადგენლობაში</w:t>
      </w:r>
      <w:r>
        <w:t xml:space="preserve">. </w:t>
      </w:r>
      <w:r>
        <w:t xml:space="preserve">http://www.matsne.gov.ge 010340000100030180324.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არყოფნის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მოვალეობას</w:t>
      </w:r>
      <w:r>
        <w:t xml:space="preserve"> </w:t>
      </w:r>
      <w:r>
        <w:rPr>
          <w:rFonts w:ascii="Sylfaen" w:hAnsi="Sylfaen" w:cs="Sylfaen"/>
        </w:rPr>
        <w:t>ასრულებს</w:t>
      </w:r>
      <w:r>
        <w:t xml:space="preserve">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მოადგილე</w:t>
      </w:r>
      <w:r>
        <w:t>.</w:t>
      </w:r>
    </w:p>
    <w:p w:rsidR="008372C4" w:rsidRDefault="008372C4" w:rsidP="008372C4">
      <w:pPr>
        <w:jc w:val="both"/>
      </w:pPr>
      <w:r>
        <w:t xml:space="preserve">5.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სხდომა</w:t>
      </w:r>
      <w:r>
        <w:t xml:space="preserve"> </w:t>
      </w:r>
      <w:r>
        <w:rPr>
          <w:rFonts w:ascii="Sylfaen" w:hAnsi="Sylfaen" w:cs="Sylfaen"/>
        </w:rPr>
        <w:t>უფლებამოსილია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ესწრება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ნახევარზე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>.</w:t>
      </w:r>
    </w:p>
    <w:p w:rsidR="008372C4" w:rsidRDefault="008372C4" w:rsidP="008372C4">
      <w:pPr>
        <w:jc w:val="both"/>
      </w:pPr>
      <w:r>
        <w:t xml:space="preserve">6.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  <w:r>
        <w:t xml:space="preserve"> </w:t>
      </w:r>
      <w:r>
        <w:rPr>
          <w:rFonts w:ascii="Sylfaen" w:hAnsi="Sylfaen" w:cs="Sylfaen"/>
        </w:rPr>
        <w:t>მიიღება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დამსწრე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ხმების</w:t>
      </w:r>
      <w:r>
        <w:t xml:space="preserve"> </w:t>
      </w:r>
      <w:r>
        <w:rPr>
          <w:rFonts w:ascii="Sylfaen" w:hAnsi="Sylfaen" w:cs="Sylfaen"/>
        </w:rPr>
        <w:t>უბრალო</w:t>
      </w:r>
      <w:r>
        <w:t xml:space="preserve"> </w:t>
      </w:r>
      <w:r>
        <w:rPr>
          <w:rFonts w:ascii="Sylfaen" w:hAnsi="Sylfaen" w:cs="Sylfaen"/>
        </w:rPr>
        <w:t>უმრავლესობით</w:t>
      </w:r>
      <w:r>
        <w:t xml:space="preserve">. </w:t>
      </w:r>
      <w:r>
        <w:rPr>
          <w:rFonts w:ascii="Sylfaen" w:hAnsi="Sylfaen" w:cs="Sylfaen"/>
        </w:rPr>
        <w:t>ხმების</w:t>
      </w:r>
      <w:r>
        <w:t xml:space="preserve"> </w:t>
      </w:r>
      <w:r>
        <w:rPr>
          <w:rFonts w:ascii="Sylfaen" w:hAnsi="Sylfaen" w:cs="Sylfaen"/>
        </w:rPr>
        <w:t>თანაბრად</w:t>
      </w:r>
      <w:r>
        <w:t xml:space="preserve"> </w:t>
      </w:r>
      <w:r>
        <w:rPr>
          <w:rFonts w:ascii="Sylfaen" w:hAnsi="Sylfaen" w:cs="Sylfaen"/>
        </w:rPr>
        <w:t>გაყოფის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გადამწყვეტად</w:t>
      </w:r>
      <w:r>
        <w:t xml:space="preserve"> </w:t>
      </w:r>
      <w:r>
        <w:rPr>
          <w:rFonts w:ascii="Sylfaen" w:hAnsi="Sylfaen" w:cs="Sylfaen"/>
        </w:rPr>
        <w:t>ითვლება</w:t>
      </w:r>
      <w:r>
        <w:t xml:space="preserve"> </w:t>
      </w:r>
      <w:r>
        <w:rPr>
          <w:rFonts w:ascii="Sylfaen" w:hAnsi="Sylfaen" w:cs="Sylfaen"/>
        </w:rPr>
        <w:t>სხდომის</w:t>
      </w:r>
      <w:r>
        <w:t xml:space="preserve">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ხმა</w:t>
      </w:r>
      <w:r>
        <w:t>.</w:t>
      </w:r>
    </w:p>
    <w:p w:rsidR="008372C4" w:rsidRDefault="008372C4" w:rsidP="008372C4">
      <w:pPr>
        <w:jc w:val="both"/>
      </w:pPr>
      <w:r>
        <w:lastRenderedPageBreak/>
        <w:t xml:space="preserve">7.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  <w:r>
        <w:t xml:space="preserve"> </w:t>
      </w:r>
      <w:r>
        <w:rPr>
          <w:rFonts w:ascii="Sylfaen" w:hAnsi="Sylfaen" w:cs="Sylfaen"/>
        </w:rPr>
        <w:t>ფორმდება</w:t>
      </w:r>
      <w:r>
        <w:t xml:space="preserve"> </w:t>
      </w:r>
      <w:r>
        <w:rPr>
          <w:rFonts w:ascii="Sylfaen" w:hAnsi="Sylfaen" w:cs="Sylfaen"/>
        </w:rPr>
        <w:t>ოქმით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აწერენ</w:t>
      </w:r>
      <w:r>
        <w:t xml:space="preserve">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სხდომის</w:t>
      </w:r>
      <w:r>
        <w:t xml:space="preserve"> </w:t>
      </w:r>
      <w:r>
        <w:rPr>
          <w:rFonts w:ascii="Sylfaen" w:hAnsi="Sylfaen" w:cs="Sylfaen"/>
        </w:rPr>
        <w:t>თავმჯდომარე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დამსწრე</w:t>
      </w:r>
      <w:r>
        <w:t xml:space="preserve"> </w:t>
      </w:r>
      <w:r>
        <w:rPr>
          <w:rFonts w:ascii="Sylfaen" w:hAnsi="Sylfaen" w:cs="Sylfaen"/>
        </w:rPr>
        <w:t>წევრები</w:t>
      </w:r>
      <w:r>
        <w:t>.</w:t>
      </w:r>
    </w:p>
    <w:p w:rsidR="008372C4" w:rsidRDefault="008372C4" w:rsidP="008372C4">
      <w:pPr>
        <w:jc w:val="both"/>
      </w:pPr>
      <w:r>
        <w:t xml:space="preserve">8.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განსხვავებული</w:t>
      </w:r>
      <w:r>
        <w:t xml:space="preserve"> </w:t>
      </w:r>
      <w:r>
        <w:rPr>
          <w:rFonts w:ascii="Sylfaen" w:hAnsi="Sylfaen" w:cs="Sylfaen"/>
        </w:rPr>
        <w:t>აზრი</w:t>
      </w:r>
      <w:r>
        <w:t xml:space="preserve"> </w:t>
      </w:r>
      <w:r>
        <w:rPr>
          <w:rFonts w:ascii="Sylfaen" w:hAnsi="Sylfaen" w:cs="Sylfaen"/>
        </w:rPr>
        <w:t>დაურთოს</w:t>
      </w:r>
      <w:r>
        <w:t xml:space="preserve"> </w:t>
      </w:r>
      <w:r>
        <w:rPr>
          <w:rFonts w:ascii="Sylfaen" w:hAnsi="Sylfaen" w:cs="Sylfaen"/>
        </w:rPr>
        <w:t>ოქმს</w:t>
      </w:r>
      <w:r>
        <w:t xml:space="preserve">, </w:t>
      </w:r>
      <w:r>
        <w:rPr>
          <w:rFonts w:ascii="Sylfaen" w:hAnsi="Sylfaen" w:cs="Sylfaen"/>
        </w:rPr>
        <w:t>რის</w:t>
      </w:r>
      <w:r>
        <w:t xml:space="preserve"> </w:t>
      </w:r>
      <w:r>
        <w:rPr>
          <w:rFonts w:ascii="Sylfaen" w:hAnsi="Sylfaen" w:cs="Sylfaen"/>
        </w:rPr>
        <w:t>შესახებაც</w:t>
      </w:r>
      <w:r>
        <w:t xml:space="preserve"> </w:t>
      </w:r>
      <w:r>
        <w:rPr>
          <w:rFonts w:ascii="Sylfaen" w:hAnsi="Sylfaen" w:cs="Sylfaen"/>
        </w:rPr>
        <w:t>ოქმში</w:t>
      </w:r>
      <w:r>
        <w:t xml:space="preserve"> </w:t>
      </w:r>
      <w:r>
        <w:rPr>
          <w:rFonts w:ascii="Sylfaen" w:hAnsi="Sylfaen" w:cs="Sylfaen"/>
        </w:rPr>
        <w:t>კეთდება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ჩანაწერი</w:t>
      </w:r>
      <w:r>
        <w:t>.</w:t>
      </w:r>
    </w:p>
    <w:p w:rsidR="008372C4" w:rsidRDefault="008372C4" w:rsidP="008372C4">
      <w:pPr>
        <w:jc w:val="both"/>
      </w:pPr>
      <w:r>
        <w:t xml:space="preserve">9. </w:t>
      </w:r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კომისიისადმი</w:t>
      </w:r>
      <w:r>
        <w:t xml:space="preserve"> </w:t>
      </w:r>
      <w:r>
        <w:rPr>
          <w:rFonts w:ascii="Sylfaen" w:hAnsi="Sylfaen" w:cs="Sylfaen"/>
        </w:rPr>
        <w:t>მიმართვის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, </w:t>
      </w:r>
      <w:r>
        <w:rPr>
          <w:rFonts w:ascii="Sylfaen" w:hAnsi="Sylfaen" w:cs="Sylfaen"/>
        </w:rPr>
        <w:t>წერილობითი</w:t>
      </w:r>
      <w:r>
        <w:t xml:space="preserve"> </w:t>
      </w:r>
      <w:r>
        <w:rPr>
          <w:rFonts w:ascii="Sylfaen" w:hAnsi="Sylfaen" w:cs="Sylfaen"/>
        </w:rPr>
        <w:t>ფორმით</w:t>
      </w:r>
      <w:r>
        <w:t xml:space="preserve">, </w:t>
      </w:r>
      <w:r>
        <w:rPr>
          <w:rFonts w:ascii="Sylfaen" w:hAnsi="Sylfaen" w:cs="Sylfaen"/>
        </w:rPr>
        <w:t>კონკურსის</w:t>
      </w:r>
      <w: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(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გამოტანილი</w:t>
      </w:r>
      <w:r>
        <w:t xml:space="preserve"> </w:t>
      </w:r>
      <w:r>
        <w:rPr>
          <w:rFonts w:ascii="Sylfaen" w:hAnsi="Sylfaen" w:cs="Sylfaen"/>
        </w:rPr>
        <w:t>საბოლოო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  <w:r>
        <w:t xml:space="preserve">) </w:t>
      </w:r>
      <w:r>
        <w:rPr>
          <w:rFonts w:ascii="Sylfaen" w:hAnsi="Sylfaen" w:cs="Sylfaen"/>
        </w:rPr>
        <w:t>გამოცხადებიდან</w:t>
      </w:r>
      <w:r>
        <w:t xml:space="preserve"> (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ჩაბარებიდან</w:t>
      </w:r>
      <w:r>
        <w:t xml:space="preserve"> - </w:t>
      </w:r>
      <w:r>
        <w:rPr>
          <w:rFonts w:ascii="Sylfaen" w:hAnsi="Sylfaen" w:cs="Sylfaen"/>
        </w:rPr>
        <w:t>წერილობით</w:t>
      </w:r>
      <w:r>
        <w:t xml:space="preserve"> </w:t>
      </w:r>
      <w:r>
        <w:rPr>
          <w:rFonts w:ascii="Sylfaen" w:hAnsi="Sylfaen" w:cs="Sylfaen"/>
        </w:rPr>
        <w:t>გაგზავნის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გაგზავნიდან</w:t>
      </w:r>
      <w:r>
        <w:t xml:space="preserve"> - 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ელექტრონული</w:t>
      </w:r>
      <w:r>
        <w:t xml:space="preserve"> </w:t>
      </w:r>
      <w:r>
        <w:rPr>
          <w:rFonts w:ascii="Sylfaen" w:hAnsi="Sylfaen" w:cs="Sylfaen"/>
        </w:rPr>
        <w:t>ფოსტით</w:t>
      </w:r>
      <w:r>
        <w:t xml:space="preserve"> </w:t>
      </w:r>
      <w:r>
        <w:rPr>
          <w:rFonts w:ascii="Sylfaen" w:hAnsi="Sylfaen" w:cs="Sylfaen"/>
        </w:rPr>
        <w:t>გაგზავნის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) </w:t>
      </w:r>
      <w:r>
        <w:rPr>
          <w:rFonts w:ascii="Sylfaen" w:hAnsi="Sylfaen" w:cs="Sylfaen"/>
        </w:rPr>
        <w:t>არაუგვიანეს</w:t>
      </w:r>
      <w:r>
        <w:t xml:space="preserve"> 2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დღისა</w:t>
      </w:r>
      <w:r>
        <w:t xml:space="preserve">.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სახელზე</w:t>
      </w:r>
      <w:r>
        <w:t xml:space="preserve"> </w:t>
      </w:r>
      <w:r>
        <w:rPr>
          <w:rFonts w:ascii="Sylfaen" w:hAnsi="Sylfaen" w:cs="Sylfaen"/>
        </w:rPr>
        <w:t>შეტანილი</w:t>
      </w:r>
      <w:r>
        <w:t xml:space="preserve"> </w:t>
      </w:r>
      <w:r>
        <w:rPr>
          <w:rFonts w:ascii="Sylfaen" w:hAnsi="Sylfaen" w:cs="Sylfaen"/>
        </w:rPr>
        <w:t>განცხადება</w:t>
      </w:r>
      <w:r>
        <w:t xml:space="preserve"> </w:t>
      </w:r>
      <w:r>
        <w:rPr>
          <w:rFonts w:ascii="Sylfaen" w:hAnsi="Sylfaen" w:cs="Sylfaen"/>
        </w:rPr>
        <w:t>განიხილება</w:t>
      </w:r>
      <w:r>
        <w:t xml:space="preserve"> </w:t>
      </w:r>
      <w:r>
        <w:rPr>
          <w:rFonts w:ascii="Sylfaen" w:hAnsi="Sylfaen" w:cs="Sylfaen"/>
        </w:rPr>
        <w:t>არაუმეტეს</w:t>
      </w:r>
      <w:r>
        <w:t xml:space="preserve"> 3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დღეში</w:t>
      </w:r>
      <w:r>
        <w:t xml:space="preserve">. </w:t>
      </w:r>
      <w:r>
        <w:rPr>
          <w:rFonts w:ascii="Sylfaen" w:hAnsi="Sylfaen" w:cs="Sylfaen"/>
        </w:rPr>
        <w:t>მიღებული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  <w:r>
        <w:t xml:space="preserve"> </w:t>
      </w:r>
      <w:r>
        <w:rPr>
          <w:rFonts w:ascii="Sylfaen" w:hAnsi="Sylfaen" w:cs="Sylfaen"/>
        </w:rPr>
        <w:t>აისახება</w:t>
      </w:r>
      <w:r>
        <w:t xml:space="preserve"> </w:t>
      </w:r>
      <w:r>
        <w:rPr>
          <w:rFonts w:ascii="Sylfaen" w:hAnsi="Sylfaen" w:cs="Sylfaen"/>
        </w:rPr>
        <w:t>ოქმში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საბოლოო</w:t>
      </w:r>
      <w:r>
        <w:t xml:space="preserve"> 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მისაღებად</w:t>
      </w:r>
      <w:r>
        <w:t xml:space="preserve"> </w:t>
      </w:r>
      <w:r>
        <w:rPr>
          <w:rFonts w:ascii="Sylfaen" w:hAnsi="Sylfaen" w:cs="Sylfaen"/>
        </w:rPr>
        <w:t>წარედგინება</w:t>
      </w:r>
      <w:r>
        <w:t xml:space="preserve"> </w:t>
      </w:r>
      <w:r>
        <w:rPr>
          <w:rFonts w:ascii="Sylfaen" w:hAnsi="Sylfaen" w:cs="Sylfaen"/>
        </w:rPr>
        <w:t>კომისიას</w:t>
      </w:r>
      <w:r>
        <w:t>.</w:t>
      </w:r>
    </w:p>
    <w:p w:rsidR="00E55B18" w:rsidRPr="008372C4" w:rsidRDefault="008372C4" w:rsidP="008372C4">
      <w:pPr>
        <w:jc w:val="both"/>
      </w:pPr>
      <w:r>
        <w:t xml:space="preserve">10. </w:t>
      </w:r>
      <w:r>
        <w:rPr>
          <w:rFonts w:ascii="Sylfaen" w:hAnsi="Sylfaen" w:cs="Sylfaen"/>
        </w:rPr>
        <w:t>საბოლოო</w:t>
      </w:r>
      <w:r>
        <w:t xml:space="preserve"> </w:t>
      </w:r>
      <w:r>
        <w:rPr>
          <w:rFonts w:ascii="Sylfaen" w:hAnsi="Sylfaen" w:cs="Sylfaen"/>
        </w:rPr>
        <w:t>გადაწყვეტილებას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კომისია</w:t>
      </w:r>
      <w:r>
        <w:t xml:space="preserve">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. </w:t>
      </w:r>
      <w:r>
        <w:rPr>
          <w:rFonts w:ascii="Sylfaen" w:hAnsi="Sylfaen" w:cs="Sylfaen"/>
        </w:rPr>
        <w:t>კომისიას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საჭიროების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მოიწვიოს</w:t>
      </w:r>
      <w:r>
        <w:t xml:space="preserve"> </w:t>
      </w:r>
      <w:r>
        <w:rPr>
          <w:rFonts w:ascii="Sylfaen" w:hAnsi="Sylfaen" w:cs="Sylfaen"/>
        </w:rPr>
        <w:t>გაფართოებული</w:t>
      </w:r>
      <w:r>
        <w:t xml:space="preserve"> </w:t>
      </w:r>
      <w:r>
        <w:rPr>
          <w:rFonts w:ascii="Sylfaen" w:hAnsi="Sylfaen" w:cs="Sylfaen"/>
        </w:rPr>
        <w:t>სხდომა</w:t>
      </w:r>
      <w:r>
        <w:t xml:space="preserve">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მონაწილეობით</w:t>
      </w:r>
      <w:r>
        <w:rPr>
          <w:rFonts w:ascii="Sylfaen" w:hAnsi="Sylfaen" w:cs="Sylfaen"/>
        </w:rPr>
        <w:t>.</w:t>
      </w:r>
    </w:p>
    <w:p w:rsidR="008372C4" w:rsidRDefault="008372C4" w:rsidP="008372C4">
      <w:pPr>
        <w:jc w:val="both"/>
        <w:rPr>
          <w:rFonts w:ascii="Sylfaen" w:hAnsi="Sylfaen" w:cs="Sylfaen"/>
        </w:rPr>
      </w:pPr>
    </w:p>
    <w:p w:rsidR="008372C4" w:rsidRDefault="008372C4" w:rsidP="008372C4">
      <w:pPr>
        <w:jc w:val="both"/>
        <w:rPr>
          <w:rFonts w:ascii="Sylfaen" w:hAnsi="Sylfaen" w:cs="Sylfaen"/>
        </w:rPr>
      </w:pPr>
    </w:p>
    <w:p w:rsidR="008372C4" w:rsidRPr="008372C4" w:rsidRDefault="008372C4" w:rsidP="008372C4">
      <w:pPr>
        <w:jc w:val="both"/>
        <w:rPr>
          <w:b/>
        </w:rPr>
      </w:pPr>
      <w:r w:rsidRPr="008372C4">
        <w:rPr>
          <w:rFonts w:ascii="Sylfaen" w:hAnsi="Sylfaen" w:cs="Sylfaen"/>
          <w:b/>
        </w:rPr>
        <w:t>მუხლი</w:t>
      </w:r>
      <w:r w:rsidRPr="008372C4">
        <w:rPr>
          <w:b/>
        </w:rPr>
        <w:t xml:space="preserve"> 16. </w:t>
      </w:r>
      <w:r w:rsidRPr="008372C4">
        <w:rPr>
          <w:rFonts w:ascii="Sylfaen" w:hAnsi="Sylfaen" w:cs="Sylfaen"/>
          <w:b/>
        </w:rPr>
        <w:t>კონკურსის</w:t>
      </w:r>
      <w:r w:rsidRPr="008372C4">
        <w:rPr>
          <w:b/>
        </w:rPr>
        <w:t xml:space="preserve"> </w:t>
      </w:r>
      <w:r w:rsidRPr="008372C4">
        <w:rPr>
          <w:rFonts w:ascii="Sylfaen" w:hAnsi="Sylfaen" w:cs="Sylfaen"/>
          <w:b/>
        </w:rPr>
        <w:t>შედეგების</w:t>
      </w:r>
      <w:r w:rsidRPr="008372C4">
        <w:rPr>
          <w:b/>
        </w:rPr>
        <w:t xml:space="preserve"> </w:t>
      </w:r>
      <w:r w:rsidRPr="008372C4">
        <w:rPr>
          <w:rFonts w:ascii="Sylfaen" w:hAnsi="Sylfaen" w:cs="Sylfaen"/>
          <w:b/>
        </w:rPr>
        <w:t>გასაჩივრება</w:t>
      </w:r>
    </w:p>
    <w:p w:rsidR="008372C4" w:rsidRDefault="008372C4" w:rsidP="008372C4">
      <w:pPr>
        <w:jc w:val="both"/>
      </w:pPr>
      <w:r>
        <w:t xml:space="preserve">1. </w:t>
      </w:r>
      <w:r>
        <w:rPr>
          <w:rFonts w:ascii="Sylfaen" w:hAnsi="Sylfaen" w:cs="Sylfaen"/>
        </w:rPr>
        <w:t>კონკურსატს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კონკურსის</w:t>
      </w:r>
      <w:r>
        <w:t xml:space="preserve"> </w:t>
      </w:r>
      <w:r>
        <w:rPr>
          <w:rFonts w:ascii="Sylfaen" w:hAnsi="Sylfaen" w:cs="Sylfaen"/>
        </w:rPr>
        <w:t>შედეგები</w:t>
      </w:r>
      <w:r>
        <w:t xml:space="preserve"> </w:t>
      </w:r>
      <w:r>
        <w:rPr>
          <w:rFonts w:ascii="Sylfaen" w:hAnsi="Sylfaen" w:cs="Sylfaen"/>
        </w:rPr>
        <w:t>გაასაჩივროს</w:t>
      </w:r>
      <w:r>
        <w:t xml:space="preserve">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კომისიაში</w:t>
      </w:r>
      <w:r>
        <w:t xml:space="preserve"> (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არსებობის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),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-</w:t>
      </w:r>
      <w:r>
        <w:rPr>
          <w:rFonts w:ascii="Sylfaen" w:hAnsi="Sylfaen" w:cs="Sylfaen"/>
        </w:rPr>
        <w:t>სასამართლოში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გამოიყენოს</w:t>
      </w:r>
      <w:r>
        <w:t xml:space="preserve">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კომისიისადმი</w:t>
      </w:r>
      <w:r>
        <w:t xml:space="preserve"> </w:t>
      </w:r>
      <w:r>
        <w:rPr>
          <w:rFonts w:ascii="Sylfaen" w:hAnsi="Sylfaen" w:cs="Sylfaen"/>
        </w:rPr>
        <w:t>მიმართვის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კონკურსის</w:t>
      </w:r>
      <w:r>
        <w:t xml:space="preserve"> </w:t>
      </w:r>
      <w:r>
        <w:rPr>
          <w:rFonts w:ascii="Sylfaen" w:hAnsi="Sylfaen" w:cs="Sylfaen"/>
        </w:rPr>
        <w:t>პროცედურებსა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შედეგებთან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საჩივარი</w:t>
      </w:r>
      <w:r>
        <w:t xml:space="preserve"> </w:t>
      </w:r>
      <w:r>
        <w:rPr>
          <w:rFonts w:ascii="Sylfaen" w:hAnsi="Sylfaen" w:cs="Sylfaen"/>
        </w:rPr>
        <w:t>წარადგინოს</w:t>
      </w:r>
      <w:r>
        <w:t xml:space="preserve">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კანონმდებლობის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სასამართლოში</w:t>
      </w:r>
      <w:r>
        <w:t>.</w:t>
      </w:r>
    </w:p>
    <w:p w:rsidR="008372C4" w:rsidRDefault="008372C4" w:rsidP="008372C4">
      <w:pPr>
        <w:jc w:val="both"/>
      </w:pPr>
      <w:r>
        <w:t xml:space="preserve">2. </w:t>
      </w:r>
      <w:r>
        <w:rPr>
          <w:rFonts w:ascii="Sylfaen" w:hAnsi="Sylfaen" w:cs="Sylfaen"/>
        </w:rPr>
        <w:t>კონკურსის</w:t>
      </w:r>
      <w:r>
        <w:t xml:space="preserve"> </w:t>
      </w:r>
      <w:r>
        <w:rPr>
          <w:rFonts w:ascii="Sylfaen" w:hAnsi="Sylfaen" w:cs="Sylfaen"/>
        </w:rPr>
        <w:t>პროცედურებსა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შედეგებთან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დავა</w:t>
      </w:r>
      <w:r>
        <w:t xml:space="preserve">, </w:t>
      </w:r>
      <w:r>
        <w:rPr>
          <w:rFonts w:ascii="Sylfaen" w:hAnsi="Sylfaen" w:cs="Sylfaen"/>
        </w:rPr>
        <w:t>დაწესებულებაში</w:t>
      </w:r>
      <w:r>
        <w:t xml:space="preserve">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არარსებობის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გადაწყდეს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წესით</w:t>
      </w:r>
      <w:r>
        <w:t xml:space="preserve">, </w:t>
      </w:r>
      <w:r>
        <w:rPr>
          <w:rFonts w:ascii="Sylfaen" w:hAnsi="Sylfaen" w:cs="Sylfaen"/>
        </w:rPr>
        <w:t>უფლების</w:t>
      </w:r>
      <w:r>
        <w:t xml:space="preserve"> </w:t>
      </w:r>
      <w:bookmarkStart w:id="0" w:name="_GoBack"/>
      <w:bookmarkEnd w:id="0"/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საშუალებების</w:t>
      </w:r>
      <w:r>
        <w:t xml:space="preserve"> </w:t>
      </w:r>
      <w:r>
        <w:rPr>
          <w:rFonts w:ascii="Sylfaen" w:hAnsi="Sylfaen" w:cs="Sylfaen"/>
        </w:rPr>
        <w:t>გამოყენებით</w:t>
      </w:r>
      <w:r>
        <w:t>.</w:t>
      </w:r>
    </w:p>
    <w:sectPr w:rsidR="0083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31"/>
    <w:rsid w:val="008372C4"/>
    <w:rsid w:val="00C10331"/>
    <w:rsid w:val="00E5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Badurashvili</dc:creator>
  <cp:keywords/>
  <dc:description/>
  <cp:lastModifiedBy>Tamar Badurashvili</cp:lastModifiedBy>
  <cp:revision>2</cp:revision>
  <dcterms:created xsi:type="dcterms:W3CDTF">2015-01-26T10:50:00Z</dcterms:created>
  <dcterms:modified xsi:type="dcterms:W3CDTF">2015-01-26T10:53:00Z</dcterms:modified>
</cp:coreProperties>
</file>